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4" w:rsidRDefault="00280ED4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584E9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Российской Федерации</w:t>
      </w:r>
    </w:p>
    <w:p w:rsidR="00280ED4" w:rsidRPr="00FB1527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527">
        <w:rPr>
          <w:rFonts w:ascii="Times New Roman" w:hAnsi="Times New Roman" w:cs="Times New Roman"/>
          <w:caps/>
          <w:sz w:val="24"/>
          <w:szCs w:val="24"/>
        </w:rPr>
        <w:t>ОГБПОУ «КОСТРОМСКОЙ АВТОТРАНСПОРТНЫЙ КОЛЛЕДЖ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E95">
        <w:rPr>
          <w:rFonts w:ascii="Times New Roman" w:eastAsia="Times New Roman" w:hAnsi="Times New Roman" w:cs="Times New Roman"/>
          <w:bCs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ДИПЛОМНИКА</w:t>
      </w: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E95">
        <w:rPr>
          <w:rFonts w:ascii="Times New Roman" w:eastAsia="Times New Roman" w:hAnsi="Times New Roman" w:cs="Times New Roman"/>
          <w:sz w:val="24"/>
          <w:szCs w:val="24"/>
        </w:rPr>
        <w:t>по выполнению дипломного проекта</w:t>
      </w: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специальности 23.02.03</w:t>
      </w: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E95">
        <w:rPr>
          <w:rFonts w:ascii="Times New Roman" w:eastAsia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D4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Кострома</w:t>
      </w:r>
    </w:p>
    <w:p w:rsidR="00280ED4" w:rsidRPr="00584E95" w:rsidRDefault="00280ED4" w:rsidP="0028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584E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80ED4" w:rsidRDefault="00280ED4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4E9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0ED4" w:rsidRDefault="00280ED4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 ЦЕЛЬ ДИПЛОМНОГО ПРОЕКТИРОВАНИЯ.</w:t>
      </w:r>
    </w:p>
    <w:p w:rsidR="00137F20" w:rsidRDefault="00137F20" w:rsidP="001D4CD9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="00571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ипломное проектирование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заключительным этапом обучения студент</w:t>
      </w:r>
      <w:r w:rsidR="001D4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ов:</w:t>
      </w:r>
    </w:p>
    <w:p w:rsidR="0044347B" w:rsidRPr="00137F20" w:rsidRDefault="0044347B" w:rsidP="001D4CD9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Дипломный проект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один из основных документов, на основании которых решается вопрос о степени подготовки студента как специалиста, о способности его решать организационно-технические вопросы, находить прогрессивные решения.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Работая над проектом, дипломник должен показать способность использовать новую, выходящую за рамки учебного плана, техничес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кую литературу, самостоятельно и более глубоко изучать те разделы предметов, которые необходимы ему для успешного выполнения проекта.</w:t>
      </w:r>
    </w:p>
    <w:p w:rsidR="00137F20" w:rsidRPr="00137F20" w:rsidRDefault="001D4CD9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ипломные проекты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же и</w:t>
      </w:r>
      <w:r w:rsidR="00137F20"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исследовательского характера. 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 выполнение комплексных дипломных проектов. Комплекс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ное проектирование осуществляется с целью привития студентам навы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ков коллективной работы над большими инженерными задачами с учас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тием различных специалистов.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3АДАНИЕ НА ДИПЛОМНОЕ ПРОЕКТИРОВАНИЕ.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Задание на дипломное проектирование составляется ответствен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</w:t>
      </w:r>
      <w:r w:rsidR="001D4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консультантом, утверждается председателем ПЦК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D4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выдается студенту перед преддипломной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производственной практикой с тем, чтобы он имел дос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таточно времени для предварительного обдумывания своей работы, бо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лее полного сбора и обработки исходных данных, изучения специаль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литературы.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Задания на дипломное проектирование строго индивидуально; в нем указываются: фамилия, имя и отчество студента, группа, в которой он учится, точное наименование темы проекта или работы, основ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ные вопросы, подлежащие разработке, перечень графиков, рекомендуе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мая литература, срок выполнения проекта</w:t>
      </w:r>
      <w:r w:rsidR="00617B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(календарный план)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</w:t>
      </w:r>
      <w:r w:rsidR="002E0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атика дипломных проектов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быть актуальной, соответствующей современному состоянию, нуждам и перспективам раз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вития отрасли. Желательно, чтобы задание по дипломному проектированию соответствовало интересам пре</w:t>
      </w:r>
      <w:r w:rsidR="00617B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дприятия, на котором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дипломник</w:t>
      </w:r>
      <w:r w:rsidR="00617B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проходит преддипломную практику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</w:t>
      </w:r>
      <w:r w:rsidR="00617B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вания дипломных проектов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быть конкретны: разработка такого-то</w:t>
      </w:r>
      <w:r w:rsidR="00617B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предприятия  или его участка, усовершенствование технологического процесса или производственного оборудования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 д. Каждый элеме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нт организации процессов технического обслуживания и ремонта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стать основой для темы дипломного проекта.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Задание 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содержать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один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несколько вопросов,  которые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дипломник должен рассмотреть особенно детально и в кото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рых он мог бы проявить свои творческие способности. Чаще всего эта новая конструкция, усовершенствование существующих аппаратов или технологий, новая методика расчетов.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задании предусматривается также разработка вопросов охраны труда, экономическое обоснование принятых в дипломном проекте решений.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разделов "Охрана труда" и технико-экономические показатели, принятые в дипломном проекте детализируются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соответствующими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консу</w:t>
      </w:r>
      <w:r w:rsidR="00C34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льтантами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Задание на дипломное проектирование не является догмой. В нем отражается лишь основная задача и несколько узловых вопросов, которые студент обязан рассмотреть в своей работе. Однако он мо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жет по собственному усмотрению развивать эти вопросы, ставить и решать новые.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Задание по графическому материалу предусматривает выполне</w:t>
      </w:r>
      <w:r w:rsidR="00F23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ние 2 - 6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листов чер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тежей формата А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не менее одного по экономике, одного по охране труда и 1 машиностроительного чертежа и нескольких технологических схем.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конце задания приводится перечень рекомендуемой литературы. Обычно это минимум, с которым студенту необходимо познакомиться при работе над проектом. Дополнительную литературу дипломник должен подбирать сам.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Комплексный проект - это органически связанная и взаимодополняющая друг друга совокупность самостоятельных проектов, выполняемых отдельными студентами-дипломниками. В каждом из дипломных проектов разрабатывается часть комплексного проекта, однако, это не значит, что дипломник может уклониться от освещения обязательных для специальности вопросов. Тематика комплексных проектов определяется в соответствии с конкретными нуждами производств</w:t>
      </w:r>
      <w:r w:rsidR="00C00E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Студенту предоставляется право выбора темы дипломного проекта (работы). Более того, студент может предложить свою тему. При этом он должен обосновать целесообразность ее разработки. Закрепление тем за исполнителями и руководителем оформляется пр</w:t>
      </w:r>
      <w:r w:rsidR="00986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иказом директора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З. СБОР ИСХОДНОЙ ИНФОРМАЦИИ.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Основную часть исходных данных студент собирает на месте вто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производственной практики.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материалы могут быть получены на преддипломной практике. Кроме этого, студент может воспользоваться отчетами и технологическими проектам научно-исследовательских институтов, техническими проектами, разрабатываемыми проектными организациями, и, наконец, периодической литературой, в которой широко освещаются</w:t>
      </w:r>
      <w:r w:rsidR="00986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необходимые направления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их разработка и эксплуа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тация, статистические данные и передовой опыт, анализ различных мероприятий.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 ценной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информации дипломник может получить в беседах с инженерно-техническим персоналом.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Обычно материалов бывает много, и студент должен внимательно отнестись к вопросу о сборе действительно нужных сведений. 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обращать внимание на фактические показатели р</w:t>
      </w:r>
      <w:r w:rsidR="004434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аботы предприятий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штатное распи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сание, на </w:t>
      </w:r>
      <w:r w:rsidR="004434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структуру производства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Эти сведения имеются в плановых отделах, в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tooltip="Бухгалтерия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бухгалтерии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отделе кадров.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собранные сведения необходимо на месте их получения про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думать и проанализировать с тем, чтобы выяснить - не надо ли полу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чить еще что-либо, нет ли в них противоречий и непонятных моментов, не надо ли обратиться за разъяснением к авторам или местному руко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водству; позже, все это сделать будет очень трудно или даже невоз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можно. Часть интересующих студента материалов может иметь гриф ДСП (для служебного пользования). В связи с этим практикант должен пе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ред сбором ма</w:t>
      </w:r>
      <w:r w:rsidR="004434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териалов получить в колледже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соответствующее письмо-просьбу о разрешении воспользоваться этими материалами. Письмо мо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жет быть на группу студентов, проходящих практику в одном мес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те.</w:t>
      </w:r>
    </w:p>
    <w:p w:rsidR="00137F20" w:rsidRPr="00D55428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55428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В соответствии </w:t>
      </w:r>
      <w:r w:rsidR="00D55428" w:rsidRPr="00D55428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с этим дипломный проект </w:t>
      </w:r>
      <w:r w:rsidRPr="00D55428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 выполняется студентом строго самостоятельно. Дипломник отвечает полностью за все положения, цифры, решения, выводы и рекомендации, которые приводятся в его проекте. Ответственный руководитель и консультанты по отдельным разделам работы лишь помогают дипломнику своими советами.</w:t>
      </w:r>
    </w:p>
    <w:p w:rsidR="00137F20" w:rsidRPr="00137F20" w:rsidRDefault="00D55428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пояснительной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записке должно быть четко разграничено то, что автор принимает или рассчитывает сам, от того, что он заимствовал из отчетов. При этом необходимо делать точные ссылки на источ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ники информации и материалов.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Студент может не соглашаться и с рекомендациями консультанта по тем или иным техническим решениям. Но в этом случае он должен представить достаточно убедительные доводы в свою пользу.</w:t>
      </w:r>
    </w:p>
    <w:p w:rsidR="00137F20" w:rsidRPr="00137F20" w:rsidRDefault="00137F20" w:rsidP="00D55428">
      <w:pPr>
        <w:spacing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ПОЯСНИТЕЛЬНАЯ ЗАПИСКА.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Пояснительная записка к дипломному проекту должна в краткой и четкой форме раскрывать творческий замысел проекта, содержать методы исследования, принятые методы расчетов и сами расчеты, технико-экономические показатели вариантов или принятого технического решения. Желательно текстовое изложение сопровождать эскизами, графиками, схемами и т. д.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 введении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чётко формулируется задача проекта, указывается ее место в общем, народнохозяйственном плане страны, описываются условия, способы и смысл решения этой задачи.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Основная часть</w:t>
      </w:r>
      <w:r w:rsidRPr="00137F20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hyperlink r:id="rId5" w:tooltip="Пояснительные записки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пояснительной записки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состоит из 5-6 глав, наименование которых, в общем, соответствует вопросам, перечисленным в задании на проектирование. Однако автор вправе давать главам свои наименования, помещать в них свое содержание,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придерживаться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своей логике, но последняя должна быть, естественно, достаточно убедительна. Главы состоят из более мелких разделов и подразделов. Главы и разделы должны быть логически увязаны и взаимоподчинены. Решение предыдущей главы (раздела) используется в последующих гла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вах (разделах) и должно составлять часть общего решения. В качестве глав дипломного проекта могут быть использованы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tooltip="Курсовые проекты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курсовые проекты</w:t>
        </w:r>
      </w:hyperlink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выполненные студентом, если в содержании дипломного проекта по теме предусмотрены соответствующие разделы.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существенные вопросы рассматриваются в такой последовательности: постановка задачи, конкретизация исходных данных, выбор ме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тода решения, подбор формулы, описание обозначений, подстановка численных значений, результаты вычислений, анализ полученных вели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чин, выводы и, наконец, конкретные технические или технологические решения.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расчеты, в особенности сложные выполнять с помощью ПК.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из распространенных недостатков дипломных проектов – их неконкретность, описательный характер. Дипломный пр</w:t>
      </w:r>
      <w:r w:rsidR="00DA6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оект по разработке технологического процесса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отличается от производственно-технического тем, что в</w:t>
      </w:r>
      <w:r w:rsidR="00DA6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нем необходимо изложить технологическую особенность данного процесса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это не означает, что проект должен носить описательный характер. Так, например: если проект посвящен анализу показателей разработки, то дипломник должен путем сравнения проектных и фактических показателей, примером расчетов подтвердить или отрицать несоответствие сравниваемых показателей и разработать новые рекомендации. В нем студент призван, не только правильно решить задачу, но и показать свою эрудицию, способ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 широко охватить проблему. Однако дипломный проект не может быть рефератом или пересказом учебников и книг. Основой дипломного проекта должны стать конструктивные разработки, расчеты, подбор оборудования и технологические решения. Общие положения в проекте могут быть лишь в том объеме, который необходим для доказательства хорошей теоретической подготовки студента, широты его знаний.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например</w:t>
      </w:r>
      <w:r w:rsidR="00E521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 исследовательском разделе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незачем подроб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 описывать все методы исследований; достаточно перечислить те, которые могли бы быть применены в конкретном случае, а затем выб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ирать наиболее приемлемые из них и выполнить необходимые расчеты или запланировать соответствующие работы.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формул не надо детально останавливаться на их выводе, но следует отметить условия применимости тех или иных зависимостей, указать на сущность процессов, явлений или состояний, которые эти формулы описывают.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В выводах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дипломник в краткой форме показывает основные результаты и решения, полученные им в процессе работы над проектом.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Главное достоинство выводов - их содержательность, краткость и конкретность.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Выводы должны быть написаны так, чтобы читатель, не имеющий возможности познакомиться со всей работой, по выводам мог бы себе представить ее содержание и весомость. Достаточно дать 5-6 выводов.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Желательно, чтобы выводы в явной или неявной форме присутство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вали в каждом разделе проекта. Разумеется, не во всех главах выво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ды будут одинаковы по своему значению. По главам, основное содер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жание которых составляют исходные данные, выводы дают общую оценку объекту. В главах, представляющих основное содержание проекта, отмечается то новое, что предлагает автор, или что он получил в результате расчетов, исследований, конструирования.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ГРАФИЧЕСКИЕ МАТЕРИАЛЫ ДЛЯ ПОЯСНИТЕЛЬНОЙ ЗАПИСКИ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ДЛЯ ДЕМОНСТРАЦИИ ПРИ ЗАЩИТЕ.</w:t>
      </w:r>
    </w:p>
    <w:p w:rsidR="00137F20" w:rsidRPr="00137F20" w:rsidRDefault="00137F20" w:rsidP="00E52119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Тематика графической части проекта должна быть органически связана с содержанием пояснительной записки и согласована с руководителем дипломного проекта,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графическим материалам относятся диаграммы, таблицы, рисунки, схемы, чертежи.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дипломных проектах графический материал выполняет три функции - показывает степень приобретения дипломником навыков выполнения графических работ, иллюстрирует сообщение студента о своей работе при защи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проекта и является расчетно-конструктивным дополнением к объяс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нительной записке.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Расчетно-конструкционная инженерная графика состоит из машиностроительных чертежей, номограмм, технических рисунков.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Машиностроительные чертежи выполняются в карандаше в полном соответствии с ГОСТ 2.120-73, ГОСТ 2.119-73.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Содержание, расположение и размеры граф основных надписей, а также размеры рамок на технических чертежах и схемах должны соот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ветствовать форме I по ГОСТ 2.104-68. Надписи и рамки выполняются по ГОСТ 2.303-68. Основные надписи располагают в правом нижнем углу чертежа или схемы (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приложение 2).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чертежи и графики должны быть обоснованы и описаны в по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яснительной записке.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чужих материалов, в частности, графики, не избавляет дипломника от ответственности за ее форму и содержание. Но разрешается непосредственное использование старых чертежей и графики, выполненной посторонними лицами. Графика должна быть проверена и подписана соответствующим консультантом.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Графика может выполняться в </w:t>
      </w:r>
      <w:r w:rsidR="00E521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двух видах: в электронном виде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демонстрации с представлением копий этих графиков на бумаге для членов ГАК и на плотной чертежной бумаге.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Спецификацию к техническому чертежу выполняют в соответствии с ГОСТ 2.108-68.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="00CE55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рафики, диаграммы, технологические карты, та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блицы и другие де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монстрационные материалы выполняют тушью (черной пастой)</w:t>
      </w:r>
      <w:r w:rsidR="00CE55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выполняют при помощи ПК и распечатывают на принтере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Название плаката располагают в верхней части листа.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одном листе формата AI можно расположить несколько графи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ков или диаграмм. В том случае каждый из них заключается в самостоятельную рамку.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РЕКОМЕНДАЦИИ ПО РАБОТЕ НАД ПРОЕКТОМ.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Начинать работу надо с плана, причем, не откладывая его составления до уяснения всех деталей. План работы должен быть составлен с учетом последовательности выполнения проекта, включая в себя: анализ и обобщени</w:t>
      </w:r>
      <w:r w:rsidR="00532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 исходных данных,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экономические и экологические расчеты и т. д.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проектирования возможны отклонения от плана, который следует поправить и дополнить. Другое сущест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венное затруднение состоит в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многовариантности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возможных решений. В связи с этим надо, прежде всего, выделить основную задачу и решить ее с технико-экономических позиций по укрупненным показателям.</w:t>
      </w:r>
    </w:p>
    <w:p w:rsidR="00137F20" w:rsidRPr="00137F20" w:rsidRDefault="00137F20" w:rsidP="008A6EC3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ряде случаев достаточно технолого-логического, качествен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обоснования. При этом не надо скрывать отсутствие четких, ко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личественных критериев, а надо объяснить, почему они не применяются, почему приняты те или иные позиции. 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Важно, чтобы дипломник четко представлял себе все зависимости и знал, какими из них можно пренебречь, каким нет, что он должен рассчитать, а что может принять.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 на основе полученных знаний и приближенных оценок заранее представить себе результат, разобраться в том, от каких величин он существенно зависит, от каких мало, какова должна быть точность расчетов.</w:t>
      </w:r>
    </w:p>
    <w:p w:rsidR="00137F20" w:rsidRPr="008A6EC3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</w:pPr>
      <w:r w:rsidRPr="008A6EC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При работе над проектом надо постоянно оценивать свои возмож</w:t>
      </w:r>
      <w:r w:rsidRPr="008A6EC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softHyphen/>
        <w:t>ности и отпущенное на проектирование время. Как правило, студент не торопится с началом работы над проектом, а к концу работы у него появляются новые идеи, возникает интерес к решаемым вопросам, желание углубиться в рассматриваемую им проблему. В результате работа может оказаться не законченной. В связи с этим к проекту сле</w:t>
      </w:r>
      <w:r w:rsidRPr="008A6EC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softHyphen/>
        <w:t>дует приступать задолго до начала официально отведенного для это</w:t>
      </w:r>
      <w:r w:rsidRPr="008A6EC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softHyphen/>
        <w:t>го времени.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 рекомендация не означает, конечно, что студент может под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менить конкретные решения пожеланиями и планами.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Последние могут быть даны как дополнение к полученным рекомендациям, как программа дальнейшей работы.</w:t>
      </w:r>
      <w:proofErr w:type="gramEnd"/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дипломном проектировании часть времени занимает работа со специальной литературой</w:t>
      </w:r>
      <w:r w:rsidR="00827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интернет ресурсами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их экономии целесообразно ра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ционализировать свой труд - широко использовать библиотечные ката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логи,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tooltip="Библиография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библиографические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указатели, реферативные журналы, консуль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тации библиографов, руководителей проекта, специалистов в той или иной области. Многие журналы в последнем номере публикуют список всех статей напечатанных за год. Каждая статья обычно также имеет ссылки на литературу.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правило, по любому вопросу бывает много книг и статей. Студенту трудно прочитать их все. Надо воспользоваться наиболее поздними и соответствующими теме проекта наименованиями. Причем сначала следует просмотреть источники бегло, затем надо выбрать более приемлемые из них, а уж потом изучить наиболее ценные детали.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ИССЛЕДОВАТЕЛЬСКАЯ РАБОТА ПРИ ДИПЛОМНОМ ПРОЕКТИРОВАНИИ.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над дипломным проектом должна проводиться в соотве</w:t>
      </w:r>
      <w:r w:rsidR="00827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тствии с положением о дипломном проектировании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дипломном проектировании студент должен: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изучать методику и средства самостоятельного решения научных и технических задач;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связывать общетеоретические знания с практическими задача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применять современные методы для конструирования и расчета технологических процессов и оборудования;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  подходить к каждому решаемому вопросу творчески, стремясь дать что-то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новое, свое, прогрессивное;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изучать патентную литературу по решаемому в проекте вопросу;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обращаться за консультацией к специалистам, ведущим исследования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интересующей дипломника области.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Исследовательская работа должна выполняться в последователь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ности: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постановка задачи;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обзор и анализ методов исследований на базе литературных данных;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теоретическое обоснование для решения задачи;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решение задачи (расчетное, экспериментальное);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анализ результатов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tooltip="Выполнение работ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выполненной работы</w:t>
        </w:r>
      </w:hyperlink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выводы и рекомендации,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пояснительной записке дипломного проекта научно-исследовательская работа и ее результаты описываются в отдельном разделе.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ВЫЧИСЛИТЕЛЬНАЯ ТЕХНИКА ПРИ ДИПЛОМНОМ ПРОЕКТИРОВАНИИ.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Современное проектирование невозможно без сложных расчетов. Многие расчеты однотипны, но повторяются много раз. В этих условиях очевидна необходимость использования современной вычислитель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техники, в частности ПК.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Часто программы построены так, что машина выдает конечный результат расчетов сл</w:t>
      </w:r>
      <w:r w:rsidR="00827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ожной системы. Для анализа,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полезно знать промежуточные значения тех или иных величин. Еще лучше использовать </w:t>
      </w:r>
      <w:proofErr w:type="spellStart"/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графо-аналитические</w:t>
      </w:r>
      <w:proofErr w:type="spellEnd"/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приемы, которые позволяют придать расчетам большую наглядность.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ОХРАНА ТРУДА И ОКРУЖАЮЩЕЙ СРЕДЫ.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этого раздела дипломного проекта проводится на ос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новании материалов, собранных на производственных и преддипломной практиках, и специальной литературы, рекомендованной преподавателем-консультантом раздела.</w:t>
      </w:r>
      <w:proofErr w:type="gramEnd"/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Особое внимание сбору конкретного материала следует уделить на преддипломной практике.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отделе охраны труда предприятия следует ознакомиться с планами организационно-технических и номенклатурных мероприятий по ОТ, их выполнением, с отчетами отдела по проведенной работе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последние 2-3 года. Необходимо уделить внимание актам о несчастных случа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ях, нормативным документам, которые используются на объекте, а также результатам проверки объекта органами государст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венного и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tooltip="Ведомство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ведомственного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собрать материалы по источникам и составу выбросов, провести оценку их воздействия на человека и компоненты природной среды, определить причины выбросов как “орга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низованных”, предусмотренных технологией, так и "неорганизованных" - аварийных или фоновых, постоянно действующих из-за несовершенства технологического оборудования.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ознакомиться с материалами по профилактической работе, направленной на сокращение выбросов в окружающую среду, а также работами по созданию безотходных технологий.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Уяснить многие вопросы организации безопасной работы и меро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приятий по охране труда позволяет конкретный обмен мнениями с ис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полнителями и руководителями подразделений (мастером, начальником установки).</w:t>
      </w:r>
    </w:p>
    <w:p w:rsidR="00137F20" w:rsidRPr="00137F20" w:rsidRDefault="00BB02DC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роводится систематизация нормативных документов, которые использованы при проектировании и реализуются в процессе эксплуатации</w:t>
      </w:r>
      <w:r w:rsidR="00137F20"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tooltip="Производственная недвижимость" w:history="1">
        <w:r w:rsidR="00137F20"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производственных объектов</w:t>
        </w:r>
      </w:hyperlink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например: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Естественное и искусственное освещение УКПГ (осуществляется по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СНиП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11-4-79 "Естественное и искусственное освещение").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Оценка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пожаровзрывоопасности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 (проводится по ГОСТ 12“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Пожаровзрывоопасность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 и материалов”.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указать 10-12 основных нормативных документов, на основании которых осуществлены организационно-технические решения.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Технические требования к рабочему инструменту, гарантирующие безопасность труда.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Используя фактический материал и требования нормативных документов (например, ГОСТ 12.2.003-74 (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СЭВ I085-78), "ССБТ. Оборудование производственное.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ooltip="Требования безопасности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требования безопасности</w:t>
        </w:r>
      </w:hyperlink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и др.), формулируют требования к технологическому процессу и оборудованию) для обеспечения безопасности на проектируемом объекте.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Предлагается порядок размещения оборудования и организация рабочих мест с учетом требований безопасности, дается обоснование предлагаемой схемы и инженер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ные решения в соответствии с требованиями нормативных документов.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Средства и оборудование пожаротушения.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мате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риалов практики и литературных материалов по пожаротушению на объ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ектах газовой промышленности выбирается конкретные системы автоматического контроля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газовоздушной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среды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обосновываются предлагаемые технические средства пожаротушения с учетом специфики проектируемого объекта.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Средства индивидуальной защиты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работающих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(СИЗ).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СИЗ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обладают комплексом защитных, гигиенических и эксплуатационных свойств.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труда и применяемые в соответствии с ними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СИЗ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зависят от характера трудового процесса, особенностей технологии, использу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емого оборудования и санитарных условий. В данном разделе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обосновы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вается выбор СИЗ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основных профессий и их функции, способствую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щие устранению или уменьшению воздействия отрицательных производ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ственных факторов на человека. Поскольку работа человека с индивидуальными средствами защиты, как правило, затруднена, необходимо сформулировать предложения по совершенствованию условий труда, которые устраняли бы необходимость применения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СИЗ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Методы контроля воздуха рабочей зоны.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объектах добычи и подготовки газа существует вероятность газовой опасности, поэ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тому ведется постоянный контроль состава и концентраций компонен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тов добываемого сырья и технологических веществ в воздухе рабочих зон. В этом разделе формулируются предложения по организации конт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роля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газовоздушной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среды, предлагаются приборы и технические сред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ства по снижению концентрации контролируемых компонентов.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Охрана</w:t>
      </w:r>
      <w:r w:rsidRPr="00137F20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окружающей среды.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</w:t>
      </w:r>
      <w:proofErr w:type="spellEnd"/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основании экспериментальных данных и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tooltip="Планы мероприятий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плана мероприятий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охране среды проводится анализ рабо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по контролю и профилактике выбросов в атмосферу и водный бассейн разрабатываются предложения по совершенствованию природоохранной деятельности, улучшению систем утилизации и нейтрализации токсичных компонентов. Могут быть приведены расчеты по оценке распространения выбросов (диоксидов серы и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tooltip="Азот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азота</w:t>
        </w:r>
      </w:hyperlink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атмосфере из высоких и наземных источников и определены приземные концентрации на различных рассто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яниях от источника.</w:t>
      </w:r>
    </w:p>
    <w:p w:rsidR="00137F20" w:rsidRPr="00137F20" w:rsidRDefault="00137F20" w:rsidP="00137F20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Расчеты по охране труда и окружающей среды.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Инженерные расчеты могут быть выполнены дипломником (самостоятельно или по рекомендации консультанта) для решения конкретной задачи по теме диплома (расчеты: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молниезащиты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УКПГ, приточно-вытяжной</w:t>
      </w:r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tooltip="Вентиляция" w:history="1">
        <w:r w:rsidRPr="00137F20">
          <w:rPr>
            <w:rFonts w:ascii="Arial" w:eastAsia="Times New Roman" w:hAnsi="Arial" w:cs="Arial"/>
            <w:color w:val="743399"/>
            <w:sz w:val="18"/>
            <w:u w:val="single"/>
            <w:lang w:eastAsia="ru-RU"/>
          </w:rPr>
          <w:t>вентиляции</w:t>
        </w:r>
      </w:hyperlink>
      <w:r w:rsidRPr="00137F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насосной, защитного заземления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электрооборудования, а также для определения приземной концентрации токсичных компонентов при норми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руемых "организованных" и аварийных выбросах и т. д.).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Инженерных расчетов может быть от одного до трех, в зависи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мости от конкретно решаемых в дипломном проекте задач.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заключение раздела приводится список используемых литера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турных источников и нормативных документов. Недопустимо частое употребление слов "должен", "должен быть", поскольку такой "инст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руктивный" стиль мешает выявлению самостоятельных решений студента.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ЭКОНОМИЧЕСКОЕ СОДЕРЖАНИЕ ДИПЛОМНЫХ ПРОЕКТОВ.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Экономическое обоснование проектируемых студентом мероприятий органически соединяется с технико-технологическими вопросами.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оценка проектируемых мероприятий логически завер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шает основное содержание дипломного проекта, делает его законченным и пригодным для практического использования. Экономические исследо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вания, проводимые студентом при дипломном проектировании, позволяют ему повысить уровень экономических знаний, приучают будущего инженера к комплексному решению вопросов технического, технологического, организационного и экономического характера в их взаимосвязи.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качественного выполнения экономического содержания диплом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проекта рекомендуется следующий порядок работы: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Получив задание на дипломное проектирование по утвержден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теме, необходимо до выезда на преддипломную практику обязатель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 проконсультироваться у руководителя по экономическим вопросам.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Определить перечень материалов и исходных данных, необходимых для выполнения экономического содержания проекта.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Подобрать нужную литературу, методические материалы, "ук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рупненные" показатели для выполнения технико-экономических расче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тов.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Во время практики на предприятии собрать необходимые мате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риалы и данные для разработки экономического содержания проекта (в производственно-техническом и плановом отделах, отделе научной организации труда и заработной платы, бухгалтерии и других подраз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делениях предприятия).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Обработать, систематизировать и проанализировать собранные данные, выполнить технико-экономические расчеты, дать обоснованные выводы и предложения.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над дипломным проектом должна начинаться с выяснения его конкретной экономической задачи.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Экономическое содержание дипломных</w:t>
      </w:r>
      <w:r w:rsidR="0000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проектов в зависимости от объекта исследования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различным. 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основополагающего критерия выбора оптимальных решений должен приниматься критерий достижения макси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мальных производственных результатов при наименьших затратах.</w:t>
      </w:r>
    </w:p>
    <w:p w:rsidR="00137F20" w:rsidRPr="001C5539" w:rsidRDefault="0090325C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Характеристику объекта проектирования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следует начать с рассмотрения его организационной структуры. В дипломном проекте необходимо привести схему организационной структуры, выделив при этом аппарат управления, основное и вспомогательное производство, и кратко изложить назна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чение функциональных производственных отделов, цехов по добыче га</w:t>
      </w:r>
      <w:r w:rsidR="00137F20"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за и конденсата. </w:t>
      </w:r>
      <w:r w:rsidR="00137F20" w:rsidRPr="001C553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Особое внимание необходимо уделить тому подразде</w:t>
      </w:r>
      <w:r w:rsidR="00137F20" w:rsidRPr="001C553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softHyphen/>
        <w:t>лению, на улучшение работы которого будут направлены рекомендации, разрабатываемые в дипломном проекте.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Следующий этап - анализ динамики основных технико-экономических показателей производственно-хозяйственной деятельности ПО за последние 5 лет, который представляет собой процесс изучения ре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зультатов работы предприятия в целом и его отдельных подразделений.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Конечная цель анализа - вскрытие внутренних резервов производства с целью повышения его эффективности.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задачи анализа: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экономическая оценка достигнутых результатов работы;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выявление причин, повлиявших на выполнение плановых зада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оценка факторов, способствующих повышению эффективности производства;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выявление резервов дальнейшего развития производства и улучшения технико-экономических показателей.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Данные, необходимые для анализа, содержатся в статистической, бухгалтерской и оперативной отчетности предприятия и его подраз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делений. Анализ начинают с оценки, деятельности предприятия методом сравнения достигнутых результатов с критерием, которым являются государственные плановые задания. 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Количественная оценка влияния вышеперечисленных факторов позволяет наметить дальнейшее направление анализа. Если невыполнение предусмотренного количества является следствием отклонения фактических дебитов от плано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вых, то анализ должен быть направлен на выяснение соответствующих причин. В этом случае необходимо установить эффективность работ по интенсификации и другим мероприятиям.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Результатом анализа технико-экономических показателей разработки объекта должны становиться конкретные рекомендации, направленные на улучшение этих показателей на основе дальнейшего совершен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ствования процесса разработки.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Завершающим этапом дипломного проектирования является разра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ботка </w:t>
      </w:r>
      <w:proofErr w:type="spell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технико-этехнологических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мероприятий, направленных на повышение эффективности </w:t>
      </w:r>
      <w:r w:rsidR="00943F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исследуемого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943F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роцесса или объекта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отмечалось ранее, внедрению подлежат только те элементы новой техники и технология, которые обеспечивают положитель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экономический эффект в виде: снижения затрат на производство единицы продукции; повышения качества продукции (экономия у потребителя); роста производительности труда; улучшения условий труда.</w:t>
      </w:r>
    </w:p>
    <w:p w:rsidR="00137F20" w:rsidRPr="00137F20" w:rsidRDefault="00137F20" w:rsidP="00137F2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Экономическую эффективность внедрения новой техники, передо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 технологии и других мероприятий необходимо оценивать, так как на их разработку и внедрение затрачиваются значительные средства.</w:t>
      </w:r>
    </w:p>
    <w:p w:rsidR="00137F20" w:rsidRPr="00137F20" w:rsidRDefault="00137F20" w:rsidP="00943FD0">
      <w:pPr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определении экономической эффективности новой техники ус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танавливают: насколько прогрессивно предлагаемое меропри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ятие и должно ли оно быть принято к внедрению; каков экономический эффект, которой получит предприятие от его внедрения в конкретных условиях.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первом случае за базу сравнения принимают лучшую внедренную или разработанную в проектах отечественную и (или зарубежную) технику; во втором - заменяемую на предприятии технику.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Единый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методический подход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 всех отраслях промышленности к оценке эффективности капитальных вложений, направленных на тех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ническое развитие общественного производства, устанавливают по "Методике (основным положениям) определения экономической эффективности использования новой техники, изобретений и рационализаторских предложений".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Принимаемая единая система показателей экономической эффектив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внедрения новой техники и технологии включает следующие по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казатели: капитальные вложения, необходимые для внедрения новой тех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ники; себестоимость продукции, выпущенной с применением заменяемой и новой техники; срок окупаемости дополнительных капитальных вло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жений и коэффициент эффективности; приведенные затраты; производи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тельность труда.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Кроме вышеназванных основных показателей, можно использовать некоторые вспомогательные: удельный расход топлива, энергии, сырья, реагентов; трудоемкость обслуживания оборудования и др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</w:t>
      </w:r>
      <w:proofErr w:type="gramEnd"/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эффективности может производиться на единицу новой техники или на единицу продукции, выпускаемой с помощью этой техни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годового экономического эффекта основывается на сопоставлении приведенных затрат по базовой и новой технике.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Сопоставимость сравниваемых вариантов</w:t>
      </w:r>
      <w:r w:rsidR="00EE2C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обеспечивается путем определения технико-экономических показателей базовой и новой техники по одним и тем же (участкам, объектам разработки, группам скважин и т. д.) за один и тот же период времени.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Приведение по фактору времени производится в тех случаях, когда капитальные вложения осуществляются в течение ряда лет, а также когда текущие издержки и объемы дополнительной добычи продукции, существенно меняются по годам эксплуатации.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результате расчетов студент должен будет получить основные показатели по вариантам: до внедрения мероприятия; до внедрения мероприятия, скорректированные на возросший объем; и по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сле внедрения мероприятия.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эффективность рассматриваемого мероприятия опре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делится при сравнении приведенных затрат по двум последним вариан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там.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расчета рекомендуется представлять в табличной форме.</w:t>
      </w:r>
    </w:p>
    <w:p w:rsidR="00137F20" w:rsidRPr="00137F20" w:rsidRDefault="00137F20" w:rsidP="00137F20">
      <w:pPr>
        <w:shd w:val="clear" w:color="auto" w:fill="FFFFFF"/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Сбор материалов на преддипломной практике.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достижения высокого качества экономического содержа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дипломного проекта студент в период прохождения преддипломной практики должен;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изучить экономические условия </w:t>
      </w:r>
      <w:r w:rsidR="003A6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выяснить роль и значение</w:t>
      </w:r>
      <w:r w:rsidR="003A6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которому состав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ляется проект разработки, для обеспечения запланированных</w:t>
      </w:r>
      <w:r w:rsidR="003A6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результатов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ознакомиться с орг</w:t>
      </w:r>
      <w:r w:rsidR="00354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анизацией работ </w:t>
      </w:r>
      <w:proofErr w:type="gramStart"/>
      <w:r w:rsidR="00354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="00354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изучать методику определения экономических показателей проекта разработки;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изучить действующие в данном районе нормативы капитальных вложений и эксплуатационных затрат и методику их расчета.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изучить организацию труда и производства;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собрать данные об основных технико-экономических показате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лях производственно-хозяйственной деятельности предприятия за пос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ледние 5 лет;</w:t>
      </w:r>
      <w:proofErr w:type="gramEnd"/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собрать данные о деятельности отдельных подразделений пред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приятия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последние 2-3 года;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ознакомиться с планом организационно-технических мероприя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тий, направленных на повышение эффективности производства за пред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шествующий и текущий год;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ознакомиться с методикой расчета годового экономического эффекта от внедрения новой техники, технологии, рационализаторских предложений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предшествующие 1-2 года;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др.).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список использованной литературы должна быть включена литература по экономике, экологии и БЖД.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11. СТРУКТУРА И ОФОРМЛЕНИЕ ДИПЛОМНОГО ПРОЕКТА.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Дипломный проект начинается с титу</w:t>
      </w:r>
      <w:r w:rsidR="00354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льного листа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котором указывается полное название университета, факультета, кафедры, название работы. Титульный лист до защиты проекта должен бы</w:t>
      </w:r>
      <w:r w:rsidR="00354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 подписан председателем ПЦК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руководителем проекта и самим автором. На титульном листе рукой консультанта должно быть написано имя и должность рецензента.</w:t>
      </w:r>
    </w:p>
    <w:p w:rsid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идет задание на дипломное проектирование, подписанное ответственным консульт</w:t>
      </w:r>
      <w:r w:rsidR="003E3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антом и утвержденное председателем ПЦК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E3B44" w:rsidRPr="00137F20" w:rsidRDefault="003E3B44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ведется согласно методическим указаниям по дипломному проектированию и правилам оформления.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Ссылки на использованные источники должны соответствовать ГОСТ 7.1-76 "Библиографическое </w:t>
      </w:r>
      <w:proofErr w:type="spellStart"/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писаниe</w:t>
      </w:r>
      <w:proofErr w:type="spell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произведений печати".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частности, согласно ГОСТ 7.1-76, если книга написана не более чем тремя авторами, то в списке последовательно указываются их (фамилии и инициалы авторов публикации, название книги, номер тома, место издания (город), название издательства, год издания и число страниц.</w:t>
      </w:r>
      <w:proofErr w:type="gramEnd"/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авторов более трех, сначала пишется название книги, за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тем ставится косая черта, после чего приводятся инициалы и фамилии автора (всех или первых двух со словом "и др."), номер тома, место издания, название издательства, год издания, число страниц.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книга написана многими авторами, а на титульном листе указана только фамилия редактора, в списке сначала пишется назва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книги, затем слова "Под ред.", инициалы и фамилия редактора, номер тома, место издания, название издательства, год издания, количество страниц текста.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ссылке на журнальную статью, написанную не более чем тре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мя авторами, сначала пишутся фамилия и инициалы авторов, затем наз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вание статьи, дефис, название журнала, год издания, том и номер журнала, номера страниц, занимаемых статьей.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авторов более трех, сначала пишется название статьи, затем ставится косая черта, за ней следуют инициалы и фамилии всех или первых двух авторов статьи, дефис, название журнала, год изда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ния, том и номер журнала, номера страниц, на которых напечатана статья.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ссылках на статьи, напечатанных в сборнике трудов или материалах симпозиумов, научных семинаров и др. изданиях подобно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рода, прежде всего, приводятся фамилии и инициалы авторов, наз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вание статьи, дефис, название сборника (или название института, симпозиума и др.), место издания, название издательства (если оно не принадлежит институту), год издания, номер выпуска трудов, но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мера страниц.</w:t>
      </w:r>
      <w:proofErr w:type="gramEnd"/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авторов более трех, сначала пишется название статьи, за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тем наклонная черта, инициалы и фамилии всех или первых двух авто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ров, дефис, а далее - как указано выше.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ЗАЩИТА ПРОЕКТА.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Законченный дипломный проект (переплетенная объяснительная записка и чертежи) должен быть подписан авт</w:t>
      </w:r>
      <w:r w:rsidR="00E02A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ором, соответствующими консультантам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F81D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представлен студен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основному руководителю дипломного проекта, который в случае согласия с содержанием также подписывает проект. Затем дипломный проект вместе с письменным отзывом руко</w:t>
      </w:r>
      <w:r w:rsidR="00F81D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водителя передается председателю ПЦК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который решает вопрос допуска и направляет на рецензию ав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торитетному специалисту.</w:t>
      </w:r>
    </w:p>
    <w:p w:rsidR="00CA4BC1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Оформленный проект сдается </w:t>
      </w:r>
      <w:proofErr w:type="gramStart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1D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председателю ПЦК в установленный срок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защиты проекта назначается по согласованию со студентом и руководителем дипломного проектирования. Проект защищается пе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ред Государственной аттестационной комиссией (ГАК), председателем ГАК назначается один из ведущих спец</w:t>
      </w:r>
      <w:r w:rsidR="00CA4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иалистов автотранспортного предприятия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137F20" w:rsidRPr="00CA4BC1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</w:pPr>
      <w:r w:rsidRPr="00CA4B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lastRenderedPageBreak/>
        <w:t>В своем сообщении автор проекта должен рассказать о своем задании, о том, что он сделал, какие получил выводы, что предла</w:t>
      </w:r>
      <w:r w:rsidRPr="00CA4B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softHyphen/>
        <w:t>гает. Краткость, конкретность, доказательность и логичность - главные достоинства выступления. При защите проекта следует использовать демонстрационный материал и изложить главное.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Графика должна быть составной частью сообщения о работе.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читать сообщение. Такой метод создает впечатление общей неподготовленности студента.</w:t>
      </w:r>
    </w:p>
    <w:p w:rsidR="00137F20" w:rsidRPr="00137F20" w:rsidRDefault="00137F20" w:rsidP="00137F20">
      <w:pPr>
        <w:shd w:val="clear" w:color="auto" w:fill="FFFFFF"/>
        <w:spacing w:after="138" w:line="30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Решающие значение имеют ответы на вопросы. Вопросы должны быть связаны с темой проекта, с теорией пройденных курсов, с кон</w:t>
      </w:r>
      <w:r w:rsidRPr="00137F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кретным решением проекта и методами их получения.</w:t>
      </w:r>
    </w:p>
    <w:sectPr w:rsidR="00137F20" w:rsidRPr="00137F20" w:rsidSect="0034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7F20"/>
    <w:rsid w:val="00006F4A"/>
    <w:rsid w:val="000134A7"/>
    <w:rsid w:val="00137F20"/>
    <w:rsid w:val="00195404"/>
    <w:rsid w:val="001C5539"/>
    <w:rsid w:val="001D4CD9"/>
    <w:rsid w:val="00280ED4"/>
    <w:rsid w:val="002E0FFE"/>
    <w:rsid w:val="00340F0A"/>
    <w:rsid w:val="003547A1"/>
    <w:rsid w:val="003A6CF9"/>
    <w:rsid w:val="003E3B44"/>
    <w:rsid w:val="0044347B"/>
    <w:rsid w:val="005328F5"/>
    <w:rsid w:val="00571938"/>
    <w:rsid w:val="00617BCF"/>
    <w:rsid w:val="00765E56"/>
    <w:rsid w:val="00827ED9"/>
    <w:rsid w:val="008A6EC3"/>
    <w:rsid w:val="0090325C"/>
    <w:rsid w:val="00943FD0"/>
    <w:rsid w:val="009860CA"/>
    <w:rsid w:val="00BB02DC"/>
    <w:rsid w:val="00C00EFF"/>
    <w:rsid w:val="00C3497A"/>
    <w:rsid w:val="00C73CD3"/>
    <w:rsid w:val="00CA4BC1"/>
    <w:rsid w:val="00CE55A9"/>
    <w:rsid w:val="00D12547"/>
    <w:rsid w:val="00D55428"/>
    <w:rsid w:val="00DA6791"/>
    <w:rsid w:val="00E02A22"/>
    <w:rsid w:val="00E52119"/>
    <w:rsid w:val="00EE2CE9"/>
    <w:rsid w:val="00F237AD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A"/>
  </w:style>
  <w:style w:type="paragraph" w:styleId="2">
    <w:name w:val="heading 2"/>
    <w:basedOn w:val="a"/>
    <w:link w:val="20"/>
    <w:uiPriority w:val="9"/>
    <w:qFormat/>
    <w:rsid w:val="0013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7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F20"/>
  </w:style>
  <w:style w:type="character" w:styleId="a4">
    <w:name w:val="Hyperlink"/>
    <w:basedOn w:val="a0"/>
    <w:uiPriority w:val="99"/>
    <w:semiHidden/>
    <w:unhideWhenUsed/>
    <w:rsid w:val="00137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134">
              <w:marLeft w:val="0"/>
              <w:marRight w:val="55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967">
                  <w:marLeft w:val="0"/>
                  <w:marRight w:val="277"/>
                  <w:marTop w:val="277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098">
                      <w:marLeft w:val="0"/>
                      <w:marRight w:val="277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5409">
                      <w:marLeft w:val="277"/>
                      <w:marRight w:val="277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447">
                      <w:marLeft w:val="277"/>
                      <w:marRight w:val="277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5016">
                  <w:marLeft w:val="14"/>
                  <w:marRight w:val="277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321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813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984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5670">
                  <w:marLeft w:val="14"/>
                  <w:marRight w:val="277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642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562">
                          <w:marLeft w:val="7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3389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6528">
                          <w:marLeft w:val="7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38890">
                      <w:marLeft w:val="14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5122">
                          <w:marLeft w:val="7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942656">
              <w:marLeft w:val="14"/>
              <w:marRight w:val="277"/>
              <w:marTop w:val="138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760">
                  <w:marLeft w:val="14"/>
                  <w:marRight w:val="0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564">
                      <w:marLeft w:val="7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5286">
                  <w:marLeft w:val="14"/>
                  <w:marRight w:val="0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800">
                      <w:marLeft w:val="7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2775">
                  <w:marLeft w:val="14"/>
                  <w:marRight w:val="0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1379">
                      <w:marLeft w:val="7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hyperlink" Target="http://pandia.ru/text/category/az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ibliografiya/" TargetMode="Externa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rsovie_proekti/" TargetMode="External"/><Relationship Id="rId11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http://pandia.ru/text/category/poyasnitelmznie_zapis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roizvodstvennaya_nedvizhimostmz/" TargetMode="External"/><Relationship Id="rId4" Type="http://schemas.openxmlformats.org/officeDocument/2006/relationships/hyperlink" Target="http://www.pandia.ru/text/category/buhgalteriya/" TargetMode="External"/><Relationship Id="rId9" Type="http://schemas.openxmlformats.org/officeDocument/2006/relationships/hyperlink" Target="http://www.pandia.ru/text/category/vedomstvo/" TargetMode="External"/><Relationship Id="rId14" Type="http://schemas.openxmlformats.org/officeDocument/2006/relationships/hyperlink" Target="http://www.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практике</dc:creator>
  <cp:keywords/>
  <dc:description/>
  <cp:lastModifiedBy>Зам по практике</cp:lastModifiedBy>
  <cp:revision>24</cp:revision>
  <dcterms:created xsi:type="dcterms:W3CDTF">2015-04-09T11:45:00Z</dcterms:created>
  <dcterms:modified xsi:type="dcterms:W3CDTF">2015-04-13T09:24:00Z</dcterms:modified>
</cp:coreProperties>
</file>